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Правила подготовки к диагностическим исследованиям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Для наиболее точного диагностирования заболеваний   недостаточно </w:t>
      </w:r>
      <w:proofErr w:type="gramStart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самого  современного</w:t>
      </w:r>
      <w:proofErr w:type="gramEnd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  могут быть значительно искажены.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Правила подготовки пациентов к лабораторным исследованиям.</w:t>
      </w:r>
    </w:p>
    <w:p w:rsidR="006F624A" w:rsidRPr="00AE6B6A" w:rsidRDefault="006F624A" w:rsidP="006F624A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AE6B6A">
        <w:rPr>
          <w:rFonts w:ascii="inherit" w:eastAsia="Times New Roman" w:hAnsi="inherit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Исследование крови: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Забор всех анализов крови делается до проведения рентгенографии, УЗИ и физиотерапевтических процедур.</w:t>
      </w:r>
    </w:p>
    <w:p w:rsidR="006F624A" w:rsidRPr="006F624A" w:rsidRDefault="006F624A" w:rsidP="006F624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Общий анализ крови, определение группы крови, резус-фактора, биохимические анализы сдаются натощак, не менее, чем 12-ти часов после последнего приема пищи.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 1-2 дня до обследования исключить из рациона жирное, жареное.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Накануне обследования легкий ужин и хороший отдых.</w:t>
      </w:r>
    </w:p>
    <w:p w:rsidR="006F624A" w:rsidRPr="006F624A" w:rsidRDefault="006F624A" w:rsidP="006F624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В день обследования </w:t>
      </w:r>
      <w:r w:rsidRPr="00AE6B6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– </w:t>
      </w:r>
      <w:r w:rsidRPr="00AE6B6A">
        <w:rPr>
          <w:rFonts w:ascii="inherit" w:eastAsia="Times New Roman" w:hAnsi="inherit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завтракать нельзя</w:t>
      </w: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 </w:t>
      </w: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(включая употребление чая, кофе или сока), исключить физические нагрузки, прием лекарств</w:t>
      </w:r>
      <w:r w:rsidR="004F5AD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</w:t>
      </w: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воздержаться от курения.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Если испытываются трудности с отменой лекарств, то обязательно нужно согласовать с лечащим врачом.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Употребление воды на показатели крови влияния не оказывает, поэтому пить воду можно.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2.Анализ мочи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Общеклинический анализ мочи:</w:t>
      </w:r>
    </w:p>
    <w:p w:rsidR="006F624A" w:rsidRPr="006F624A" w:rsidRDefault="00EF2D28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</w:t>
      </w:r>
      <w:r w:rsidR="006F624A"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обирается только утренняя моча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 П</w:t>
      </w:r>
      <w:r w:rsidR="006F624A"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еред сбором анализа мочи проводится тщательный туалет наружных половых органов</w:t>
      </w:r>
      <w:r w:rsidR="004F5AD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В</w:t>
      </w:r>
      <w:r w:rsidR="006F624A"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специальный контейнер   с крышкой собирают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3</w:t>
      </w:r>
      <w:r w:rsidR="006F624A"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0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- 100</w:t>
      </w:r>
      <w:r w:rsidR="006F624A"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мл мочи, </w:t>
      </w:r>
      <w:proofErr w:type="gramStart"/>
      <w:r w:rsidR="006F624A"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снабжают  направлением</w:t>
      </w:r>
      <w:proofErr w:type="gramEnd"/>
      <w:r w:rsidR="006F624A"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собранную мочу  сразу направляют в лабораторию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 Ж</w:t>
      </w:r>
      <w:r w:rsidR="006F624A"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енщинам нельзя сдавать мочу во время менструации.</w:t>
      </w:r>
    </w:p>
    <w:p w:rsidR="006F624A" w:rsidRPr="006F624A" w:rsidRDefault="00690D26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3</w:t>
      </w:r>
      <w:r w:rsidR="006F624A"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.Ультразвуковые исследования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Подготовка к УЗИ брюшной полости, почек</w:t>
      </w:r>
    </w:p>
    <w:p w:rsidR="006F624A" w:rsidRPr="006F624A" w:rsidRDefault="006F624A" w:rsidP="006F624A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За 2-3 дня до обследования рекомендуется перейти на </w:t>
      </w:r>
      <w:proofErr w:type="spellStart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бесшлаковую</w:t>
      </w:r>
      <w:proofErr w:type="spellEnd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</w:t>
      </w: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газированные напитки, а также высокок</w:t>
      </w:r>
      <w:r w:rsidR="004F5AD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а</w:t>
      </w: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лорийные кондитерские изделия – пирожные, торты);</w:t>
      </w:r>
    </w:p>
    <w:p w:rsidR="006F624A" w:rsidRPr="006F624A" w:rsidRDefault="006F624A" w:rsidP="006F624A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энтеросорбенты</w:t>
      </w:r>
      <w:proofErr w:type="spellEnd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(например, </w:t>
      </w:r>
      <w:proofErr w:type="spellStart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фестал</w:t>
      </w:r>
      <w:proofErr w:type="spellEnd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мезим</w:t>
      </w:r>
      <w:proofErr w:type="spellEnd"/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-форте, активированный уголь), которые помогут уменьшить проявления метеоризма;</w:t>
      </w:r>
    </w:p>
    <w:p w:rsidR="006F624A" w:rsidRPr="006F624A" w:rsidRDefault="006F624A" w:rsidP="006F624A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6F624A" w:rsidRPr="006F624A" w:rsidRDefault="006F624A" w:rsidP="006F624A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Если Вы принимаете лекарственные средства, предупредите об этом врача УЗИ;</w:t>
      </w:r>
    </w:p>
    <w:p w:rsidR="002503F9" w:rsidRDefault="002503F9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</w:pP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Подготовка к УЗИ органов малого таза (мочевой пузырь, матка, придатки у женщин)</w:t>
      </w:r>
    </w:p>
    <w:p w:rsidR="006F624A" w:rsidRPr="006F624A" w:rsidRDefault="006F624A" w:rsidP="006F624A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4F5ADF" w:rsidRDefault="006F624A" w:rsidP="00D97A4F">
      <w:pPr>
        <w:numPr>
          <w:ilvl w:val="0"/>
          <w:numId w:val="5"/>
        </w:numPr>
        <w:shd w:val="clear" w:color="auto" w:fill="FFFFFF"/>
        <w:spacing w:after="15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F5AD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4F5AD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трансвагинального</w:t>
      </w:r>
      <w:proofErr w:type="spellEnd"/>
      <w:r w:rsidRPr="004F5AD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УЗИ специальная подготовка не требуется. </w:t>
      </w:r>
    </w:p>
    <w:p w:rsidR="006F624A" w:rsidRPr="004F5ADF" w:rsidRDefault="006F624A" w:rsidP="004F5ADF">
      <w:pPr>
        <w:shd w:val="clear" w:color="auto" w:fill="FFFFFF"/>
        <w:spacing w:after="15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F5ADF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Подготовка к УЗИ мочевого пузыря и простаты у мужчин</w:t>
      </w:r>
    </w:p>
    <w:p w:rsidR="006F624A" w:rsidRPr="006F624A" w:rsidRDefault="006F624A" w:rsidP="006F624A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Подготовка к УЗИ молочных желез</w:t>
      </w:r>
    </w:p>
    <w:p w:rsidR="006F624A" w:rsidRPr="006F624A" w:rsidRDefault="006F624A" w:rsidP="006F624A">
      <w:pPr>
        <w:numPr>
          <w:ilvl w:val="0"/>
          <w:numId w:val="7"/>
        </w:numPr>
        <w:shd w:val="clear" w:color="auto" w:fill="FFFFFF"/>
        <w:spacing w:after="0" w:line="360" w:lineRule="atLeast"/>
        <w:ind w:left="37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УЗИ щитовидной </w:t>
      </w:r>
      <w:proofErr w:type="gramStart"/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железы,  лимфатических</w:t>
      </w:r>
      <w:proofErr w:type="gramEnd"/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 узлов и почек</w:t>
      </w: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– не требуют специальной подготовки пациента.</w:t>
      </w:r>
    </w:p>
    <w:p w:rsidR="006F624A" w:rsidRPr="00690D26" w:rsidRDefault="00690D26" w:rsidP="00690D2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4.</w:t>
      </w:r>
      <w:r w:rsidR="006F624A" w:rsidRPr="00690D26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Функциональная диагностика.</w:t>
      </w:r>
      <w:r w:rsidR="006F624A" w:rsidRPr="00690D26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br/>
        <w:t>Функциональные методы исследования сердца:</w:t>
      </w:r>
    </w:p>
    <w:p w:rsidR="006F624A" w:rsidRPr="006F624A" w:rsidRDefault="006F624A" w:rsidP="00690D26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6F624A" w:rsidRPr="006F624A" w:rsidRDefault="006F624A" w:rsidP="006F624A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F624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Эхокардиография (УЗИ сердца):</w:t>
      </w:r>
    </w:p>
    <w:p w:rsidR="006F624A" w:rsidRPr="004F5ADF" w:rsidRDefault="006F624A" w:rsidP="004F5ADF">
      <w:pPr>
        <w:pStyle w:val="a3"/>
        <w:numPr>
          <w:ilvl w:val="0"/>
          <w:numId w:val="11"/>
        </w:num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F5AD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Исследование проводится после 10-15 минутного отдыха.</w:t>
      </w:r>
    </w:p>
    <w:p w:rsidR="006F624A" w:rsidRPr="004F5ADF" w:rsidRDefault="006F624A" w:rsidP="004F5ADF">
      <w:pPr>
        <w:pStyle w:val="a3"/>
        <w:numPr>
          <w:ilvl w:val="0"/>
          <w:numId w:val="11"/>
        </w:num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F5AD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радиоизотопное).</w:t>
      </w:r>
    </w:p>
    <w:sectPr w:rsidR="006F624A" w:rsidRPr="004F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FE5"/>
    <w:multiLevelType w:val="multilevel"/>
    <w:tmpl w:val="DC94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4148"/>
    <w:multiLevelType w:val="multilevel"/>
    <w:tmpl w:val="1458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4707F"/>
    <w:multiLevelType w:val="multilevel"/>
    <w:tmpl w:val="F660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C0458"/>
    <w:multiLevelType w:val="multilevel"/>
    <w:tmpl w:val="B07AE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E2430"/>
    <w:multiLevelType w:val="hybridMultilevel"/>
    <w:tmpl w:val="2D521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A077E82"/>
    <w:multiLevelType w:val="multilevel"/>
    <w:tmpl w:val="426C91C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C6D3F"/>
    <w:multiLevelType w:val="multilevel"/>
    <w:tmpl w:val="999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A4AE6"/>
    <w:multiLevelType w:val="multilevel"/>
    <w:tmpl w:val="2F8E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14E41"/>
    <w:multiLevelType w:val="multilevel"/>
    <w:tmpl w:val="A6D84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C1FF2"/>
    <w:multiLevelType w:val="multilevel"/>
    <w:tmpl w:val="65B42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A76D7"/>
    <w:multiLevelType w:val="multilevel"/>
    <w:tmpl w:val="E314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05"/>
    <w:rsid w:val="00187E80"/>
    <w:rsid w:val="001D252F"/>
    <w:rsid w:val="002503F9"/>
    <w:rsid w:val="002D5BA2"/>
    <w:rsid w:val="004F5ADF"/>
    <w:rsid w:val="005F3CA7"/>
    <w:rsid w:val="00690D26"/>
    <w:rsid w:val="006F624A"/>
    <w:rsid w:val="00AE6B6A"/>
    <w:rsid w:val="00BC5405"/>
    <w:rsid w:val="00D345A2"/>
    <w:rsid w:val="00D75CB4"/>
    <w:rsid w:val="00E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8EB4-BE16-41F9-9519-AF7C61DB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2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2018-09-26T11:14:00Z</cp:lastPrinted>
  <dcterms:created xsi:type="dcterms:W3CDTF">2018-09-26T09:40:00Z</dcterms:created>
  <dcterms:modified xsi:type="dcterms:W3CDTF">2018-10-01T11:07:00Z</dcterms:modified>
</cp:coreProperties>
</file>